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E7" w:rsidRPr="003C0219" w:rsidRDefault="004D04E7" w:rsidP="004D04E7">
      <w:pPr>
        <w:jc w:val="center"/>
        <w:rPr>
          <w:rFonts w:ascii="Arial" w:hAnsi="Arial" w:cs="Arial"/>
          <w:b/>
          <w:caps/>
          <w:sz w:val="20"/>
        </w:rPr>
      </w:pPr>
      <w:bookmarkStart w:id="0" w:name="_GoBack"/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4D04E7" w:rsidRPr="00625BEB" w:rsidRDefault="004D04E7" w:rsidP="004D04E7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5" r:href="rId6"/>
            </v:shape>
            <v:shape id="_x0000_s1028" type="#_x0000_t75" style="position:absolute;left:9089;top:1740;width:1528;height:1290;mso-position-horizontal-relative:margin;mso-position-vertical-relative:margin">
              <v:imagedata r:id="rId7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8" o:title="propex"/>
            </v:shape>
          </v:group>
        </w:pict>
      </w:r>
    </w:p>
    <w:p w:rsidR="004D04E7" w:rsidRDefault="004D04E7" w:rsidP="004D04E7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4D04E7" w:rsidRDefault="004D04E7" w:rsidP="004D04E7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4D04E7" w:rsidRDefault="004D04E7" w:rsidP="004D04E7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4D04E7" w:rsidRDefault="004D04E7" w:rsidP="004D04E7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4D04E7" w:rsidRDefault="004D04E7" w:rsidP="004D04E7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4D04E7" w:rsidRDefault="004D04E7" w:rsidP="004D04E7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4D04E7" w:rsidRDefault="004D04E7" w:rsidP="0039116E">
      <w:pPr>
        <w:tabs>
          <w:tab w:val="left" w:pos="51"/>
          <w:tab w:val="left" w:pos="72"/>
        </w:tabs>
        <w:rPr>
          <w:rFonts w:ascii="Arial" w:hAnsi="Arial" w:cs="Arial"/>
          <w:b/>
          <w:sz w:val="22"/>
        </w:rPr>
      </w:pPr>
    </w:p>
    <w:p w:rsidR="004D04E7" w:rsidRPr="0039116E" w:rsidRDefault="004D04E7" w:rsidP="004D04E7">
      <w:pPr>
        <w:tabs>
          <w:tab w:val="left" w:pos="51"/>
          <w:tab w:val="left" w:pos="72"/>
        </w:tabs>
        <w:jc w:val="center"/>
        <w:rPr>
          <w:rFonts w:ascii="Arial" w:hAnsi="Arial" w:cs="Arial"/>
          <w:b/>
        </w:rPr>
      </w:pPr>
      <w:r w:rsidRPr="0039116E">
        <w:rPr>
          <w:rFonts w:ascii="Arial" w:hAnsi="Arial" w:cs="Arial"/>
          <w:b/>
          <w:sz w:val="22"/>
        </w:rPr>
        <w:t>INFORMÁTICA NO ENSINO FUNDAMENTAL, MÉDIO E SUPERIOR</w:t>
      </w:r>
      <w:bookmarkEnd w:id="0"/>
    </w:p>
    <w:p w:rsidR="0039116E" w:rsidRDefault="0039116E" w:rsidP="005C0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</w:p>
    <w:p w:rsidR="004D04E7" w:rsidRPr="0039116E" w:rsidRDefault="004D04E7" w:rsidP="005C0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</w:p>
    <w:p w:rsidR="004D04E7" w:rsidRPr="004D04E7" w:rsidRDefault="0039116E" w:rsidP="004D04E7">
      <w:pPr>
        <w:tabs>
          <w:tab w:val="left" w:pos="0"/>
        </w:tabs>
        <w:jc w:val="right"/>
        <w:rPr>
          <w:rFonts w:ascii="Arial" w:hAnsi="Arial" w:cs="Arial"/>
          <w:sz w:val="20"/>
        </w:rPr>
      </w:pPr>
      <w:r w:rsidRPr="004D04E7">
        <w:rPr>
          <w:rFonts w:ascii="Arial" w:hAnsi="Arial" w:cs="Arial"/>
          <w:sz w:val="20"/>
        </w:rPr>
        <w:t>Edilson Leite da Silva</w:t>
      </w:r>
    </w:p>
    <w:p w:rsidR="0039116E" w:rsidRPr="0039116E" w:rsidRDefault="0039116E" w:rsidP="004D04E7">
      <w:pPr>
        <w:tabs>
          <w:tab w:val="left" w:pos="0"/>
        </w:tabs>
        <w:jc w:val="right"/>
        <w:rPr>
          <w:rFonts w:ascii="Arial" w:hAnsi="Arial" w:cs="Arial"/>
          <w:sz w:val="22"/>
        </w:rPr>
      </w:pPr>
      <w:r w:rsidRPr="004D04E7">
        <w:rPr>
          <w:rFonts w:ascii="Arial" w:hAnsi="Arial" w:cs="Arial"/>
          <w:sz w:val="20"/>
        </w:rPr>
        <w:t>José Jorge Casimiro dos Santos</w:t>
      </w:r>
    </w:p>
    <w:p w:rsidR="0039116E" w:rsidRDefault="0039116E" w:rsidP="005C0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</w:p>
    <w:p w:rsidR="004D04E7" w:rsidRPr="0039116E" w:rsidRDefault="004D04E7" w:rsidP="005C0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</w:p>
    <w:p w:rsidR="00B26A48" w:rsidRPr="0039116E" w:rsidRDefault="00CB5B46" w:rsidP="005C0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39116E">
        <w:rPr>
          <w:rFonts w:ascii="Arial" w:hAnsi="Arial" w:cs="Arial"/>
          <w:sz w:val="22"/>
        </w:rPr>
        <w:t>Felizmente</w:t>
      </w:r>
      <w:r w:rsidR="005C032A" w:rsidRPr="0039116E">
        <w:rPr>
          <w:rFonts w:ascii="Arial" w:hAnsi="Arial" w:cs="Arial"/>
          <w:sz w:val="22"/>
        </w:rPr>
        <w:t xml:space="preserve"> mais pessoas estão tendo</w:t>
      </w:r>
      <w:r w:rsidRPr="0039116E">
        <w:rPr>
          <w:rFonts w:ascii="Arial" w:hAnsi="Arial" w:cs="Arial"/>
          <w:sz w:val="22"/>
        </w:rPr>
        <w:t xml:space="preserve"> acesso à</w:t>
      </w:r>
      <w:r w:rsidR="00B26A48" w:rsidRPr="0039116E">
        <w:rPr>
          <w:rFonts w:ascii="Arial" w:hAnsi="Arial" w:cs="Arial"/>
          <w:sz w:val="22"/>
        </w:rPr>
        <w:t xml:space="preserve"> educação e as Tecnologias Digitais da Informação e Comunicação </w:t>
      </w:r>
      <w:r w:rsidRPr="0039116E">
        <w:rPr>
          <w:rFonts w:ascii="Arial" w:hAnsi="Arial" w:cs="Arial"/>
          <w:sz w:val="22"/>
        </w:rPr>
        <w:t>são</w:t>
      </w:r>
      <w:r w:rsidR="00B26A48" w:rsidRPr="0039116E">
        <w:rPr>
          <w:rFonts w:ascii="Arial" w:hAnsi="Arial" w:cs="Arial"/>
          <w:sz w:val="22"/>
        </w:rPr>
        <w:t xml:space="preserve"> forte</w:t>
      </w:r>
      <w:r w:rsidRPr="0039116E">
        <w:rPr>
          <w:rFonts w:ascii="Arial" w:hAnsi="Arial" w:cs="Arial"/>
          <w:sz w:val="22"/>
        </w:rPr>
        <w:t>s</w:t>
      </w:r>
      <w:r w:rsidR="00B26A48" w:rsidRPr="0039116E">
        <w:rPr>
          <w:rFonts w:ascii="Arial" w:hAnsi="Arial" w:cs="Arial"/>
          <w:sz w:val="22"/>
        </w:rPr>
        <w:t xml:space="preserve"> aliada</w:t>
      </w:r>
      <w:r w:rsidRPr="0039116E">
        <w:rPr>
          <w:rFonts w:ascii="Arial" w:hAnsi="Arial" w:cs="Arial"/>
          <w:sz w:val="22"/>
        </w:rPr>
        <w:t>s</w:t>
      </w:r>
      <w:r w:rsidR="005C032A" w:rsidRPr="0039116E">
        <w:rPr>
          <w:rFonts w:ascii="Arial" w:hAnsi="Arial" w:cs="Arial"/>
          <w:sz w:val="22"/>
        </w:rPr>
        <w:t xml:space="preserve"> neste processo</w:t>
      </w:r>
      <w:r w:rsidR="00B26A48" w:rsidRPr="0039116E">
        <w:rPr>
          <w:rFonts w:ascii="Arial" w:hAnsi="Arial" w:cs="Arial"/>
          <w:sz w:val="22"/>
        </w:rPr>
        <w:t>, principalmente depois do surgimento e desenvolvimento da Internet e as ferramentas a ela associadas, não só levando educação a mais pessoas, mas também proporcionando novas formas d</w:t>
      </w:r>
      <w:r w:rsidR="005C032A" w:rsidRPr="0039116E">
        <w:rPr>
          <w:rFonts w:ascii="Arial" w:hAnsi="Arial" w:cs="Arial"/>
          <w:sz w:val="22"/>
        </w:rPr>
        <w:t xml:space="preserve">e conduzir o processo de ensino </w:t>
      </w:r>
      <w:r w:rsidR="00B26A48" w:rsidRPr="0039116E">
        <w:rPr>
          <w:rFonts w:ascii="Arial" w:hAnsi="Arial" w:cs="Arial"/>
          <w:sz w:val="22"/>
        </w:rPr>
        <w:t>aprendizagem.</w:t>
      </w:r>
      <w:proofErr w:type="gramEnd"/>
      <w:r w:rsidR="005C032A" w:rsidRPr="0039116E">
        <w:rPr>
          <w:rFonts w:ascii="Arial" w:hAnsi="Arial" w:cs="Arial"/>
          <w:sz w:val="22"/>
        </w:rPr>
        <w:t xml:space="preserve"> </w:t>
      </w:r>
      <w:r w:rsidR="00B26A48" w:rsidRPr="0039116E">
        <w:rPr>
          <w:rFonts w:ascii="Arial" w:hAnsi="Arial" w:cs="Arial"/>
          <w:sz w:val="22"/>
        </w:rPr>
        <w:t>Neste contexto é fundamental compreender os conceitos de informática na edu</w:t>
      </w:r>
      <w:r w:rsidRPr="0039116E">
        <w:rPr>
          <w:rFonts w:ascii="Arial" w:hAnsi="Arial" w:cs="Arial"/>
          <w:sz w:val="22"/>
        </w:rPr>
        <w:t>cação e as ferramentas educativa</w:t>
      </w:r>
      <w:r w:rsidR="00B26A48" w:rsidRPr="0039116E">
        <w:rPr>
          <w:rFonts w:ascii="Arial" w:hAnsi="Arial" w:cs="Arial"/>
          <w:sz w:val="22"/>
        </w:rPr>
        <w:t>s que podem</w:t>
      </w:r>
      <w:r w:rsidR="005C032A" w:rsidRPr="0039116E">
        <w:rPr>
          <w:rFonts w:ascii="Arial" w:hAnsi="Arial" w:cs="Arial"/>
          <w:sz w:val="22"/>
        </w:rPr>
        <w:t xml:space="preserve"> auxiliar no processo de ensino </w:t>
      </w:r>
      <w:r w:rsidR="00B26A48" w:rsidRPr="0039116E">
        <w:rPr>
          <w:rFonts w:ascii="Arial" w:hAnsi="Arial" w:cs="Arial"/>
          <w:sz w:val="22"/>
        </w:rPr>
        <w:t>aprendizagem, bem como a sua correta utilização. Isso porque geralmente as tecnologias informáticas não são utilizadas de forma coerente q</w:t>
      </w:r>
      <w:r w:rsidRPr="0039116E">
        <w:rPr>
          <w:rFonts w:ascii="Arial" w:hAnsi="Arial" w:cs="Arial"/>
          <w:sz w:val="22"/>
        </w:rPr>
        <w:t>uanto ao seu papel no auxilio neste</w:t>
      </w:r>
      <w:r w:rsidR="00B26A48" w:rsidRPr="0039116E">
        <w:rPr>
          <w:rFonts w:ascii="Arial" w:hAnsi="Arial" w:cs="Arial"/>
          <w:sz w:val="22"/>
        </w:rPr>
        <w:t xml:space="preserve"> processo, o que pode acontecer por diversos fatores, tais como: desconhecimento e</w:t>
      </w:r>
      <w:r w:rsidRPr="0039116E">
        <w:rPr>
          <w:rFonts w:ascii="Arial" w:hAnsi="Arial" w:cs="Arial"/>
          <w:sz w:val="22"/>
        </w:rPr>
        <w:t>/ou</w:t>
      </w:r>
      <w:r w:rsidR="00B26A48" w:rsidRPr="0039116E">
        <w:rPr>
          <w:rFonts w:ascii="Arial" w:hAnsi="Arial" w:cs="Arial"/>
          <w:sz w:val="22"/>
        </w:rPr>
        <w:t xml:space="preserve"> </w:t>
      </w:r>
      <w:r w:rsidR="005C032A" w:rsidRPr="0039116E">
        <w:rPr>
          <w:rFonts w:ascii="Arial" w:hAnsi="Arial" w:cs="Arial"/>
          <w:sz w:val="22"/>
        </w:rPr>
        <w:t>des</w:t>
      </w:r>
      <w:r w:rsidR="00B26A48" w:rsidRPr="0039116E">
        <w:rPr>
          <w:rFonts w:ascii="Arial" w:hAnsi="Arial" w:cs="Arial"/>
          <w:sz w:val="22"/>
        </w:rPr>
        <w:t xml:space="preserve">preparo dos professore; </w:t>
      </w:r>
      <w:r w:rsidR="005C032A" w:rsidRPr="0039116E">
        <w:rPr>
          <w:rFonts w:ascii="Arial" w:hAnsi="Arial" w:cs="Arial"/>
          <w:sz w:val="22"/>
        </w:rPr>
        <w:t>f</w:t>
      </w:r>
      <w:r w:rsidR="00B26A48" w:rsidRPr="0039116E">
        <w:rPr>
          <w:rFonts w:ascii="Arial" w:hAnsi="Arial" w:cs="Arial"/>
          <w:sz w:val="22"/>
        </w:rPr>
        <w:t>alta de infra-estrutura adequada como laboratórios e apoio técnicos para auxiliarem os docentes no seu trabalho; e</w:t>
      </w:r>
      <w:r w:rsidR="005C032A" w:rsidRPr="0039116E">
        <w:rPr>
          <w:rFonts w:ascii="Arial" w:hAnsi="Arial" w:cs="Arial"/>
          <w:sz w:val="22"/>
        </w:rPr>
        <w:t xml:space="preserve"> p</w:t>
      </w:r>
      <w:r w:rsidR="00B26A48" w:rsidRPr="0039116E">
        <w:rPr>
          <w:rFonts w:ascii="Arial" w:hAnsi="Arial" w:cs="Arial"/>
          <w:sz w:val="22"/>
        </w:rPr>
        <w:t>rincipalmente por falta de políticas pedagógicas definidas nos seus projetos pedagógicos</w:t>
      </w:r>
      <w:r w:rsidR="00060365" w:rsidRPr="0039116E">
        <w:rPr>
          <w:rFonts w:ascii="Arial" w:hAnsi="Arial" w:cs="Arial"/>
          <w:sz w:val="22"/>
        </w:rPr>
        <w:t xml:space="preserve"> das escolas</w:t>
      </w:r>
      <w:r w:rsidR="00B26A48" w:rsidRPr="0039116E">
        <w:rPr>
          <w:rFonts w:ascii="Arial" w:hAnsi="Arial" w:cs="Arial"/>
          <w:sz w:val="22"/>
        </w:rPr>
        <w:t>.</w:t>
      </w:r>
      <w:r w:rsidR="005C032A" w:rsidRPr="0039116E">
        <w:rPr>
          <w:rFonts w:ascii="Arial" w:hAnsi="Arial" w:cs="Arial"/>
          <w:sz w:val="22"/>
        </w:rPr>
        <w:t xml:space="preserve"> Assim, nesta oportunidade objetivamos p</w:t>
      </w:r>
      <w:r w:rsidR="00B26A48" w:rsidRPr="0039116E">
        <w:rPr>
          <w:rFonts w:ascii="Arial" w:hAnsi="Arial" w:cs="Arial"/>
          <w:sz w:val="22"/>
        </w:rPr>
        <w:t>roporcionar aos professores e alunos (futuros professores) a socialização do conhecimento sobre ferramentas educativas que podem ser usadas para</w:t>
      </w:r>
      <w:r w:rsidR="00060365" w:rsidRPr="0039116E">
        <w:rPr>
          <w:rFonts w:ascii="Arial" w:hAnsi="Arial" w:cs="Arial"/>
          <w:sz w:val="22"/>
        </w:rPr>
        <w:t xml:space="preserve"> auxiliar no processo de ensino </w:t>
      </w:r>
      <w:r w:rsidR="00B26A48" w:rsidRPr="0039116E">
        <w:rPr>
          <w:rFonts w:ascii="Arial" w:hAnsi="Arial" w:cs="Arial"/>
          <w:sz w:val="22"/>
        </w:rPr>
        <w:t>aprendizagem do ensin</w:t>
      </w:r>
      <w:r w:rsidR="005C032A" w:rsidRPr="0039116E">
        <w:rPr>
          <w:rFonts w:ascii="Arial" w:hAnsi="Arial" w:cs="Arial"/>
          <w:sz w:val="22"/>
        </w:rPr>
        <w:t xml:space="preserve">o fundamental, médio e superior, discutindo essas questões com os envolvidos no projeto, através </w:t>
      </w:r>
      <w:r w:rsidRPr="0039116E">
        <w:rPr>
          <w:rFonts w:ascii="Arial" w:hAnsi="Arial" w:cs="Arial"/>
          <w:sz w:val="22"/>
        </w:rPr>
        <w:t xml:space="preserve">de </w:t>
      </w:r>
      <w:r w:rsidR="00B26A48" w:rsidRPr="0039116E">
        <w:rPr>
          <w:rFonts w:ascii="Arial" w:hAnsi="Arial" w:cs="Arial"/>
          <w:sz w:val="22"/>
        </w:rPr>
        <w:t>um curso de extensão em Informática no Ensino</w:t>
      </w:r>
      <w:r w:rsidRPr="0039116E">
        <w:rPr>
          <w:rFonts w:ascii="Arial" w:hAnsi="Arial" w:cs="Arial"/>
          <w:sz w:val="22"/>
        </w:rPr>
        <w:t>,</w:t>
      </w:r>
      <w:r w:rsidR="00B26A48" w:rsidRPr="0039116E">
        <w:rPr>
          <w:rFonts w:ascii="Arial" w:hAnsi="Arial" w:cs="Arial"/>
          <w:sz w:val="22"/>
        </w:rPr>
        <w:t xml:space="preserve"> </w:t>
      </w:r>
      <w:r w:rsidR="005C032A" w:rsidRPr="0039116E">
        <w:rPr>
          <w:rFonts w:ascii="Arial" w:hAnsi="Arial" w:cs="Arial"/>
          <w:sz w:val="22"/>
        </w:rPr>
        <w:t>com enfoque</w:t>
      </w:r>
      <w:r w:rsidR="00B26A48" w:rsidRPr="0039116E">
        <w:rPr>
          <w:rFonts w:ascii="Arial" w:hAnsi="Arial" w:cs="Arial"/>
          <w:sz w:val="22"/>
        </w:rPr>
        <w:t xml:space="preserve"> </w:t>
      </w:r>
      <w:r w:rsidR="005C032A" w:rsidRPr="0039116E">
        <w:rPr>
          <w:rFonts w:ascii="Arial" w:hAnsi="Arial" w:cs="Arial"/>
          <w:sz w:val="22"/>
        </w:rPr>
        <w:t xml:space="preserve">no </w:t>
      </w:r>
      <w:r w:rsidR="00B26A48" w:rsidRPr="0039116E">
        <w:rPr>
          <w:rFonts w:ascii="Arial" w:hAnsi="Arial" w:cs="Arial"/>
          <w:sz w:val="22"/>
        </w:rPr>
        <w:t>uso de ferramentas educativas</w:t>
      </w:r>
      <w:r w:rsidRPr="0039116E">
        <w:rPr>
          <w:rFonts w:ascii="Arial" w:hAnsi="Arial" w:cs="Arial"/>
          <w:sz w:val="22"/>
        </w:rPr>
        <w:t xml:space="preserve"> de forma prática, divido em três cursos (uma para cada nível do ensino), beneficiando</w:t>
      </w:r>
      <w:r w:rsidR="00060365" w:rsidRPr="0039116E">
        <w:rPr>
          <w:rFonts w:ascii="Arial" w:hAnsi="Arial" w:cs="Arial"/>
          <w:sz w:val="22"/>
        </w:rPr>
        <w:t xml:space="preserve"> um</w:t>
      </w:r>
      <w:r w:rsidRPr="0039116E">
        <w:rPr>
          <w:rFonts w:ascii="Arial" w:hAnsi="Arial" w:cs="Arial"/>
          <w:sz w:val="22"/>
        </w:rPr>
        <w:t xml:space="preserve"> </w:t>
      </w:r>
      <w:r w:rsidR="00060365" w:rsidRPr="0039116E">
        <w:rPr>
          <w:rFonts w:ascii="Arial" w:hAnsi="Arial" w:cs="Arial"/>
          <w:sz w:val="22"/>
        </w:rPr>
        <w:t>to</w:t>
      </w:r>
      <w:r w:rsidRPr="0039116E">
        <w:rPr>
          <w:rFonts w:ascii="Arial" w:hAnsi="Arial" w:cs="Arial"/>
          <w:sz w:val="22"/>
        </w:rPr>
        <w:t xml:space="preserve">tal de 60 </w:t>
      </w:r>
      <w:r w:rsidR="00060365" w:rsidRPr="0039116E">
        <w:rPr>
          <w:rFonts w:ascii="Arial" w:hAnsi="Arial" w:cs="Arial"/>
          <w:sz w:val="22"/>
        </w:rPr>
        <w:t>pessoas</w:t>
      </w:r>
      <w:r w:rsidRPr="0039116E">
        <w:rPr>
          <w:rFonts w:ascii="Arial" w:hAnsi="Arial" w:cs="Arial"/>
          <w:sz w:val="22"/>
        </w:rPr>
        <w:t xml:space="preserve"> entre professores e aluno do Centro de Formação de Professores e Rede Municipal de Ensino.</w:t>
      </w:r>
    </w:p>
    <w:p w:rsidR="00CB5B46" w:rsidRPr="0039116E" w:rsidRDefault="00CB5B46" w:rsidP="005C0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</w:p>
    <w:p w:rsidR="00CB5B46" w:rsidRPr="0039116E" w:rsidRDefault="00CB5B46" w:rsidP="005C0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39116E">
        <w:rPr>
          <w:rFonts w:ascii="Arial" w:hAnsi="Arial" w:cs="Arial"/>
          <w:sz w:val="22"/>
        </w:rPr>
        <w:t>Palavras-chave: informática no ensino, ensino aprendizagem, internet.</w:t>
      </w:r>
    </w:p>
    <w:sectPr w:rsidR="00CB5B46" w:rsidRPr="0039116E" w:rsidSect="004D04E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642BC"/>
    <w:multiLevelType w:val="hybridMultilevel"/>
    <w:tmpl w:val="C1009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F2DED"/>
    <w:multiLevelType w:val="hybridMultilevel"/>
    <w:tmpl w:val="32E4B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26A48"/>
    <w:rsid w:val="00060365"/>
    <w:rsid w:val="0039116E"/>
    <w:rsid w:val="004D04E7"/>
    <w:rsid w:val="005C032A"/>
    <w:rsid w:val="0085342C"/>
    <w:rsid w:val="00AD2C34"/>
    <w:rsid w:val="00B26A48"/>
    <w:rsid w:val="00CB5B46"/>
    <w:rsid w:val="00D37218"/>
    <w:rsid w:val="00D9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logotipo%20da%20UFCG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</dc:creator>
  <cp:lastModifiedBy>Zé Luiz</cp:lastModifiedBy>
  <cp:revision>4</cp:revision>
  <cp:lastPrinted>2013-02-15T20:19:00Z</cp:lastPrinted>
  <dcterms:created xsi:type="dcterms:W3CDTF">2013-02-15T20:20:00Z</dcterms:created>
  <dcterms:modified xsi:type="dcterms:W3CDTF">2013-02-20T02:18:00Z</dcterms:modified>
</cp:coreProperties>
</file>